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BAF" w:rsidRPr="00644A92" w:rsidRDefault="00273BAF" w:rsidP="00273BAF">
      <w:pPr>
        <w:rPr>
          <w:sz w:val="24"/>
          <w:szCs w:val="24"/>
        </w:rPr>
      </w:pPr>
    </w:p>
    <w:p w:rsidR="00273BAF" w:rsidRPr="00644A92" w:rsidRDefault="00273BAF" w:rsidP="00273BAF">
      <w:pPr>
        <w:rPr>
          <w:sz w:val="24"/>
          <w:szCs w:val="24"/>
        </w:rPr>
      </w:pPr>
      <w:r w:rsidRPr="00644A92">
        <w:rPr>
          <w:noProof/>
          <w:sz w:val="24"/>
          <w:szCs w:val="24"/>
        </w:rPr>
        <w:drawing>
          <wp:anchor distT="0" distB="0" distL="114300" distR="114300" simplePos="0" relativeHeight="251662336" behindDoc="1" locked="0" layoutInCell="1" allowOverlap="1">
            <wp:simplePos x="0" y="0"/>
            <wp:positionH relativeFrom="column">
              <wp:posOffset>3637915</wp:posOffset>
            </wp:positionH>
            <wp:positionV relativeFrom="paragraph">
              <wp:posOffset>66675</wp:posOffset>
            </wp:positionV>
            <wp:extent cx="1396365" cy="1971675"/>
            <wp:effectExtent l="0" t="0" r="0" b="0"/>
            <wp:wrapNone/>
            <wp:docPr id="3" name="Picture 3" descr="C:\Users\lppm\Downloads\logo_universitas_pgri_semar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ppm\Downloads\logo_universitas_pgri_semaran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636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A92">
        <w:rPr>
          <w:noProof/>
          <w:sz w:val="24"/>
          <w:szCs w:val="24"/>
        </w:rPr>
        <mc:AlternateContent>
          <mc:Choice Requires="wps">
            <w:drawing>
              <wp:anchor distT="0" distB="0" distL="114299" distR="114299" simplePos="0" relativeHeight="251660288" behindDoc="1" locked="0" layoutInCell="1" allowOverlap="1">
                <wp:simplePos x="0" y="0"/>
                <wp:positionH relativeFrom="column">
                  <wp:posOffset>-1595121</wp:posOffset>
                </wp:positionH>
                <wp:positionV relativeFrom="paragraph">
                  <wp:posOffset>321945</wp:posOffset>
                </wp:positionV>
                <wp:extent cx="0" cy="6773545"/>
                <wp:effectExtent l="114300" t="76200" r="38100" b="4635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73545"/>
                        </a:xfrm>
                        <a:prstGeom prst="straightConnector1">
                          <a:avLst/>
                        </a:prstGeom>
                        <a:noFill/>
                        <a:ln w="76200">
                          <a:solidFill>
                            <a:srgbClr val="548DD4"/>
                          </a:solidFill>
                          <a:round/>
                          <a:headEnd/>
                          <a:tailEnd/>
                        </a:ln>
                        <a:effectLst>
                          <a:outerShdw dist="107763" dir="135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79A5AC" id="_x0000_t32" coordsize="21600,21600" o:spt="32" o:oned="t" path="m,l21600,21600e" filled="f">
                <v:path arrowok="t" fillok="f" o:connecttype="none"/>
                <o:lock v:ext="edit" shapetype="t"/>
              </v:shapetype>
              <v:shape id="Straight Arrow Connector 4" o:spid="_x0000_s1026" type="#_x0000_t32" style="position:absolute;margin-left:-125.6pt;margin-top:25.35pt;width:0;height:533.3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" strokecolor="#548dd4" strokeweight="6pt">
                <v:shadow on="t" opacity=".5" offset="-6pt,-6pt"/>
              </v:shape>
            </w:pict>
          </mc:Fallback>
        </mc:AlternateContent>
      </w:r>
      <w:r w:rsidRPr="00644A92">
        <w:rPr>
          <w:sz w:val="24"/>
          <w:szCs w:val="24"/>
        </w:rPr>
        <w:t xml:space="preserve">             </w:t>
      </w:r>
    </w:p>
    <w:p w:rsidR="00273BAF" w:rsidRPr="00644A92" w:rsidRDefault="00273BAF" w:rsidP="00273BAF">
      <w:pPr>
        <w:rPr>
          <w:sz w:val="24"/>
          <w:szCs w:val="24"/>
        </w:rPr>
      </w:pPr>
    </w:p>
    <w:p w:rsidR="00273BAF" w:rsidRPr="00644A92" w:rsidRDefault="00273BAF" w:rsidP="00273BAF">
      <w:pPr>
        <w:rPr>
          <w:sz w:val="24"/>
          <w:szCs w:val="24"/>
        </w:rPr>
      </w:pPr>
    </w:p>
    <w:p w:rsidR="00273BAF" w:rsidRPr="008E2080" w:rsidRDefault="00273BAF" w:rsidP="00273BAF">
      <w:pPr>
        <w:rPr>
          <w:sz w:val="56"/>
          <w:szCs w:val="24"/>
        </w:rPr>
      </w:pPr>
    </w:p>
    <w:p w:rsidR="00273BAF" w:rsidRPr="008E2080" w:rsidRDefault="00273BAF" w:rsidP="00273BAF">
      <w:pPr>
        <w:spacing w:after="0"/>
        <w:rPr>
          <w:sz w:val="56"/>
          <w:szCs w:val="24"/>
        </w:rPr>
      </w:pPr>
      <w:r w:rsidRPr="008E2080">
        <w:rPr>
          <w:sz w:val="56"/>
          <w:szCs w:val="24"/>
        </w:rPr>
        <w:t>Panduan Penelitian</w:t>
      </w:r>
    </w:p>
    <w:p w:rsidR="00273BAF" w:rsidRPr="00644A92" w:rsidRDefault="00273BAF" w:rsidP="00273BAF">
      <w:pPr>
        <w:ind w:right="20"/>
        <w:rPr>
          <w:sz w:val="24"/>
          <w:szCs w:val="24"/>
        </w:rPr>
      </w:pPr>
      <w:r w:rsidRPr="00644A92">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808990</wp:posOffset>
                </wp:positionH>
                <wp:positionV relativeFrom="paragraph">
                  <wp:posOffset>273685</wp:posOffset>
                </wp:positionV>
                <wp:extent cx="4225290" cy="0"/>
                <wp:effectExtent l="123190" t="114935" r="42545" b="469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5290" cy="0"/>
                        </a:xfrm>
                        <a:prstGeom prst="straightConnector1">
                          <a:avLst/>
                        </a:prstGeom>
                        <a:noFill/>
                        <a:ln w="76200">
                          <a:solidFill>
                            <a:srgbClr val="548DD4"/>
                          </a:solidFill>
                          <a:round/>
                          <a:headEnd/>
                          <a:tailEnd/>
                        </a:ln>
                        <a:effectLst>
                          <a:outerShdw dist="107763" dir="135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01E89" id="Straight Arrow Connector 2" o:spid="_x0000_s1026" type="#_x0000_t32" style="position:absolute;margin-left:63.7pt;margin-top:21.55pt;width:332.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" strokecolor="#548dd4" strokeweight="6pt">
                <v:shadow on="t" opacity=".5" offset="-6pt,-6pt"/>
              </v:shape>
            </w:pict>
          </mc:Fallback>
        </mc:AlternateContent>
      </w:r>
      <w:r w:rsidRPr="00644A92">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107950</wp:posOffset>
                </wp:positionH>
                <wp:positionV relativeFrom="paragraph">
                  <wp:posOffset>-3810</wp:posOffset>
                </wp:positionV>
                <wp:extent cx="3922395" cy="635"/>
                <wp:effectExtent l="107950" t="113665" r="36830" b="38100"/>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2395" cy="635"/>
                        </a:xfrm>
                        <a:prstGeom prst="bentConnector3">
                          <a:avLst>
                            <a:gd name="adj1" fmla="val 49991"/>
                          </a:avLst>
                        </a:prstGeom>
                        <a:noFill/>
                        <a:ln w="63500">
                          <a:solidFill>
                            <a:srgbClr val="548DD4"/>
                          </a:solidFill>
                          <a:miter lim="800000"/>
                          <a:headEnd/>
                          <a:tailEnd/>
                        </a:ln>
                        <a:effectLst>
                          <a:outerShdw dist="107763" dir="135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D7DB6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8.5pt;margin-top:-.3pt;width:308.8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" adj="10798" strokecolor="#548dd4" strokeweight="5pt">
                <v:shadow on="t" opacity=".5" offset="-6pt,-6pt"/>
              </v:shape>
            </w:pict>
          </mc:Fallback>
        </mc:AlternateContent>
      </w:r>
    </w:p>
    <w:p w:rsidR="00273BAF" w:rsidRPr="00644A92" w:rsidRDefault="00273BAF" w:rsidP="00273BAF">
      <w:pPr>
        <w:spacing w:after="0"/>
        <w:jc w:val="right"/>
        <w:rPr>
          <w:b/>
          <w:sz w:val="24"/>
          <w:szCs w:val="24"/>
        </w:rPr>
      </w:pPr>
      <w:r w:rsidRPr="00644A92">
        <w:rPr>
          <w:b/>
          <w:sz w:val="24"/>
          <w:szCs w:val="24"/>
        </w:rPr>
        <w:t xml:space="preserve">LEMBAGA PENELITIAN DAN </w:t>
      </w:r>
      <w:r w:rsidRPr="00644A92">
        <w:rPr>
          <w:b/>
          <w:sz w:val="24"/>
          <w:szCs w:val="24"/>
          <w:lang w:val="en-US"/>
        </w:rPr>
        <w:t>P</w:t>
      </w:r>
      <w:r w:rsidRPr="00644A92">
        <w:rPr>
          <w:b/>
          <w:sz w:val="24"/>
          <w:szCs w:val="24"/>
        </w:rPr>
        <w:t>ENGABDIAN KEPADA MASYARAKAT</w:t>
      </w:r>
    </w:p>
    <w:p w:rsidR="00273BAF" w:rsidRPr="00644A92" w:rsidRDefault="00273BAF" w:rsidP="00273BAF">
      <w:pPr>
        <w:rPr>
          <w:sz w:val="24"/>
          <w:szCs w:val="24"/>
          <w:lang w:val="en-US"/>
        </w:rPr>
      </w:pPr>
    </w:p>
    <w:p w:rsidR="00273BAF" w:rsidRPr="00644A92" w:rsidRDefault="00273BAF" w:rsidP="00273BAF">
      <w:pPr>
        <w:rPr>
          <w:sz w:val="24"/>
          <w:szCs w:val="24"/>
          <w:lang w:val="en-US"/>
        </w:rPr>
      </w:pPr>
    </w:p>
    <w:p w:rsidR="00273BAF" w:rsidRPr="00644A92" w:rsidRDefault="00273BAF" w:rsidP="00273BAF">
      <w:pPr>
        <w:rPr>
          <w:sz w:val="24"/>
          <w:szCs w:val="24"/>
          <w:lang w:val="en-US"/>
        </w:rPr>
      </w:pPr>
    </w:p>
    <w:p w:rsidR="00273BAF" w:rsidRPr="00644A92" w:rsidRDefault="00273BAF" w:rsidP="00273BAF">
      <w:pPr>
        <w:rPr>
          <w:sz w:val="24"/>
          <w:szCs w:val="24"/>
          <w:lang w:val="en-US"/>
        </w:rPr>
      </w:pPr>
    </w:p>
    <w:p w:rsidR="00273BAF" w:rsidRPr="00644A92" w:rsidRDefault="00273BAF" w:rsidP="00273BAF">
      <w:pPr>
        <w:rPr>
          <w:sz w:val="24"/>
          <w:szCs w:val="24"/>
          <w:lang w:val="en-US"/>
        </w:rPr>
      </w:pPr>
    </w:p>
    <w:p w:rsidR="00273BAF" w:rsidRPr="00644A92" w:rsidRDefault="00273BAF" w:rsidP="00273BAF">
      <w:pPr>
        <w:rPr>
          <w:sz w:val="24"/>
          <w:szCs w:val="24"/>
          <w:lang w:val="en-US"/>
        </w:rPr>
      </w:pPr>
    </w:p>
    <w:p w:rsidR="00273BAF" w:rsidRPr="00644A92" w:rsidRDefault="00273BAF" w:rsidP="00273BAF">
      <w:pPr>
        <w:rPr>
          <w:sz w:val="24"/>
          <w:szCs w:val="24"/>
          <w:lang w:val="en-US"/>
        </w:rPr>
      </w:pPr>
    </w:p>
    <w:p w:rsidR="00273BAF" w:rsidRPr="00644A92" w:rsidRDefault="00273BAF" w:rsidP="00273BAF">
      <w:pPr>
        <w:rPr>
          <w:sz w:val="24"/>
          <w:szCs w:val="24"/>
          <w:lang w:val="en-US"/>
        </w:rPr>
      </w:pPr>
    </w:p>
    <w:p w:rsidR="00273BAF" w:rsidRPr="00644A92" w:rsidRDefault="00273BAF" w:rsidP="00273BAF">
      <w:pPr>
        <w:rPr>
          <w:sz w:val="24"/>
          <w:szCs w:val="24"/>
          <w:lang w:val="en-US"/>
        </w:rPr>
      </w:pPr>
    </w:p>
    <w:p w:rsidR="00273BAF" w:rsidRPr="00644A92" w:rsidRDefault="00273BAF" w:rsidP="00273BAF">
      <w:pPr>
        <w:tabs>
          <w:tab w:val="left" w:pos="5109"/>
        </w:tabs>
        <w:rPr>
          <w:sz w:val="24"/>
          <w:szCs w:val="24"/>
          <w:lang w:val="en-US"/>
        </w:rPr>
      </w:pPr>
      <w:r w:rsidRPr="00644A92">
        <w:rPr>
          <w:sz w:val="24"/>
          <w:szCs w:val="24"/>
          <w:lang w:val="en-US"/>
        </w:rPr>
        <w:tab/>
      </w:r>
    </w:p>
    <w:p w:rsidR="00273BAF" w:rsidRPr="00644A92" w:rsidRDefault="00273BAF" w:rsidP="00273BAF">
      <w:pPr>
        <w:rPr>
          <w:sz w:val="24"/>
          <w:szCs w:val="24"/>
          <w:lang w:val="en-US"/>
        </w:rPr>
      </w:pPr>
    </w:p>
    <w:p w:rsidR="00273BAF" w:rsidRPr="00644A92" w:rsidRDefault="00273BAF" w:rsidP="00273BAF">
      <w:pPr>
        <w:rPr>
          <w:sz w:val="24"/>
          <w:szCs w:val="24"/>
          <w:lang w:val="en-US"/>
        </w:rPr>
      </w:pPr>
    </w:p>
    <w:p w:rsidR="00273BAF" w:rsidRPr="00644A92" w:rsidRDefault="00273BAF" w:rsidP="00273BAF">
      <w:pPr>
        <w:rPr>
          <w:sz w:val="24"/>
          <w:szCs w:val="24"/>
          <w:lang w:val="en-US"/>
        </w:rPr>
      </w:pPr>
    </w:p>
    <w:p w:rsidR="00273BAF" w:rsidRPr="00644A92" w:rsidRDefault="00273BAF" w:rsidP="00273BAF">
      <w:pPr>
        <w:spacing w:after="0"/>
        <w:jc w:val="center"/>
        <w:rPr>
          <w:sz w:val="24"/>
          <w:szCs w:val="24"/>
        </w:rPr>
      </w:pPr>
      <w:r w:rsidRPr="00644A92">
        <w:rPr>
          <w:sz w:val="24"/>
          <w:szCs w:val="24"/>
        </w:rPr>
        <w:t>UNIVERSITAS PGRI SEMARANG</w:t>
      </w:r>
    </w:p>
    <w:p w:rsidR="00273BAF" w:rsidRPr="00644A92" w:rsidRDefault="00273BAF" w:rsidP="00273BAF">
      <w:pPr>
        <w:spacing w:after="0"/>
        <w:jc w:val="center"/>
        <w:rPr>
          <w:sz w:val="24"/>
          <w:szCs w:val="24"/>
        </w:rPr>
      </w:pPr>
      <w:r w:rsidRPr="00644A92">
        <w:rPr>
          <w:sz w:val="24"/>
          <w:szCs w:val="24"/>
        </w:rPr>
        <w:t>Jl.Dr. Cipto – Lontar No.1 Semarang, Indonesia</w:t>
      </w:r>
      <w:r w:rsidRPr="00644A92">
        <w:rPr>
          <w:sz w:val="24"/>
          <w:szCs w:val="24"/>
          <w:lang w:val="en-US"/>
        </w:rPr>
        <w:t xml:space="preserve">, </w:t>
      </w:r>
      <w:r w:rsidRPr="00644A92">
        <w:rPr>
          <w:sz w:val="24"/>
          <w:szCs w:val="24"/>
        </w:rPr>
        <w:t>Telp. (024)8451279, Faks. (024)8451279</w:t>
      </w:r>
    </w:p>
    <w:p w:rsidR="00273BAF" w:rsidRPr="00644A92" w:rsidRDefault="00273BAF" w:rsidP="00273BAF">
      <w:pPr>
        <w:spacing w:after="0"/>
        <w:jc w:val="center"/>
        <w:rPr>
          <w:sz w:val="24"/>
          <w:szCs w:val="24"/>
        </w:rPr>
      </w:pPr>
      <w:r w:rsidRPr="00644A92">
        <w:rPr>
          <w:sz w:val="24"/>
          <w:szCs w:val="24"/>
        </w:rPr>
        <w:t>Email :lppmupgrismg@yahoo.co.id  Home page : http://lppm.upgrismg.ac.id/</w:t>
      </w:r>
    </w:p>
    <w:p w:rsidR="00273BAF" w:rsidRDefault="00273BAF" w:rsidP="00273BAF">
      <w:pPr>
        <w:jc w:val="center"/>
        <w:rPr>
          <w:b/>
          <w:sz w:val="24"/>
          <w:szCs w:val="24"/>
          <w:lang w:val="en-US"/>
        </w:rPr>
      </w:pPr>
    </w:p>
    <w:p w:rsidR="00273BAF" w:rsidRPr="00644A92" w:rsidRDefault="00273BAF" w:rsidP="00273BAF">
      <w:pPr>
        <w:jc w:val="center"/>
        <w:rPr>
          <w:b/>
          <w:sz w:val="24"/>
          <w:szCs w:val="24"/>
          <w:lang w:val="en-US"/>
        </w:rPr>
      </w:pPr>
    </w:p>
    <w:p w:rsidR="00273BAF" w:rsidRPr="00644A92" w:rsidRDefault="00273BAF" w:rsidP="00273BAF">
      <w:pPr>
        <w:jc w:val="center"/>
        <w:rPr>
          <w:b/>
          <w:sz w:val="24"/>
          <w:szCs w:val="24"/>
        </w:rPr>
      </w:pPr>
      <w:r w:rsidRPr="00644A92">
        <w:rPr>
          <w:b/>
          <w:sz w:val="24"/>
          <w:szCs w:val="24"/>
        </w:rPr>
        <w:lastRenderedPageBreak/>
        <w:t>PANDUAN PENELITIAN LPPM-UPGRIS TAHUN 2015</w:t>
      </w:r>
    </w:p>
    <w:p w:rsidR="00273BAF" w:rsidRPr="00644A92" w:rsidRDefault="00273BAF" w:rsidP="00273BAF">
      <w:pPr>
        <w:rPr>
          <w:sz w:val="24"/>
          <w:szCs w:val="24"/>
        </w:rPr>
      </w:pPr>
      <w:bookmarkStart w:id="0" w:name="_GoBack"/>
      <w:bookmarkEnd w:id="0"/>
    </w:p>
    <w:p w:rsidR="00273BAF" w:rsidRPr="00644A92" w:rsidRDefault="00273BAF" w:rsidP="00273BAF">
      <w:pPr>
        <w:rPr>
          <w:sz w:val="24"/>
          <w:szCs w:val="24"/>
        </w:rPr>
      </w:pPr>
      <w:r w:rsidRPr="00644A92">
        <w:rPr>
          <w:sz w:val="24"/>
          <w:szCs w:val="24"/>
        </w:rPr>
        <w:t>Tim Penyusun</w:t>
      </w:r>
    </w:p>
    <w:p w:rsidR="00273BAF" w:rsidRPr="00644A92" w:rsidRDefault="00273BAF" w:rsidP="00273BAF">
      <w:pPr>
        <w:rPr>
          <w:sz w:val="24"/>
          <w:szCs w:val="24"/>
        </w:rPr>
      </w:pPr>
      <w:r w:rsidRPr="00644A92">
        <w:rPr>
          <w:sz w:val="24"/>
          <w:szCs w:val="24"/>
        </w:rPr>
        <w:t>Penanggung Jawab</w:t>
      </w:r>
      <w:r w:rsidRPr="00644A92">
        <w:rPr>
          <w:sz w:val="24"/>
          <w:szCs w:val="24"/>
        </w:rPr>
        <w:tab/>
        <w:t xml:space="preserve">: </w:t>
      </w:r>
      <w:r w:rsidRPr="00644A92">
        <w:rPr>
          <w:sz w:val="24"/>
          <w:szCs w:val="24"/>
          <w:lang w:val="en-US"/>
        </w:rPr>
        <w:t xml:space="preserve"> </w:t>
      </w:r>
      <w:r w:rsidRPr="00644A92">
        <w:rPr>
          <w:sz w:val="24"/>
          <w:szCs w:val="24"/>
        </w:rPr>
        <w:t>Rektor Universitas PGRI Semarang</w:t>
      </w:r>
    </w:p>
    <w:p w:rsidR="00273BAF" w:rsidRPr="00644A92" w:rsidRDefault="00273BAF" w:rsidP="00273BAF">
      <w:pPr>
        <w:tabs>
          <w:tab w:val="left" w:pos="2160"/>
          <w:tab w:val="left" w:pos="2340"/>
        </w:tabs>
        <w:ind w:left="2340" w:hanging="2340"/>
        <w:rPr>
          <w:sz w:val="24"/>
          <w:szCs w:val="24"/>
          <w:lang w:val="en-US"/>
        </w:rPr>
      </w:pPr>
      <w:r w:rsidRPr="00644A92">
        <w:rPr>
          <w:sz w:val="24"/>
          <w:szCs w:val="24"/>
        </w:rPr>
        <w:t>Pengarah</w:t>
      </w:r>
      <w:r w:rsidRPr="00644A92">
        <w:rPr>
          <w:sz w:val="24"/>
          <w:szCs w:val="24"/>
        </w:rPr>
        <w:tab/>
        <w:t>:  1. Wakil Rektor IV UPGRIS</w:t>
      </w:r>
    </w:p>
    <w:p w:rsidR="00273BAF" w:rsidRPr="00644A92" w:rsidRDefault="00273BAF" w:rsidP="00273BAF">
      <w:pPr>
        <w:tabs>
          <w:tab w:val="left" w:pos="2160"/>
          <w:tab w:val="left" w:pos="2340"/>
        </w:tabs>
        <w:ind w:left="2340" w:hanging="2340"/>
        <w:rPr>
          <w:sz w:val="24"/>
          <w:szCs w:val="24"/>
        </w:rPr>
      </w:pPr>
      <w:r w:rsidRPr="00644A92">
        <w:rPr>
          <w:sz w:val="24"/>
          <w:szCs w:val="24"/>
          <w:lang w:val="en-US"/>
        </w:rPr>
        <w:tab/>
      </w:r>
      <w:r w:rsidRPr="00644A92">
        <w:rPr>
          <w:sz w:val="24"/>
          <w:szCs w:val="24"/>
          <w:lang w:val="en-US"/>
        </w:rPr>
        <w:tab/>
      </w:r>
      <w:r w:rsidRPr="00644A92">
        <w:rPr>
          <w:sz w:val="24"/>
          <w:szCs w:val="24"/>
        </w:rPr>
        <w:t>2. Ketua LPPM UPGRIS</w:t>
      </w:r>
    </w:p>
    <w:p w:rsidR="00273BAF" w:rsidRPr="00644A92" w:rsidRDefault="00273BAF" w:rsidP="00273BAF">
      <w:pPr>
        <w:rPr>
          <w:sz w:val="24"/>
          <w:szCs w:val="24"/>
        </w:rPr>
      </w:pPr>
      <w:r w:rsidRPr="00644A92">
        <w:rPr>
          <w:sz w:val="24"/>
          <w:szCs w:val="24"/>
        </w:rPr>
        <w:t>Penyusun</w:t>
      </w:r>
      <w:r w:rsidRPr="00644A92">
        <w:rPr>
          <w:sz w:val="24"/>
          <w:szCs w:val="24"/>
        </w:rPr>
        <w:tab/>
      </w:r>
    </w:p>
    <w:p w:rsidR="00273BAF" w:rsidRPr="00644A92" w:rsidRDefault="00273BAF" w:rsidP="00273BAF">
      <w:pPr>
        <w:tabs>
          <w:tab w:val="left" w:pos="2160"/>
          <w:tab w:val="left" w:pos="2340"/>
        </w:tabs>
        <w:ind w:left="2340" w:hanging="2340"/>
        <w:rPr>
          <w:sz w:val="24"/>
          <w:szCs w:val="24"/>
        </w:rPr>
      </w:pPr>
      <w:r w:rsidRPr="00644A92">
        <w:rPr>
          <w:sz w:val="24"/>
          <w:szCs w:val="24"/>
        </w:rPr>
        <w:t xml:space="preserve">Ketua                           </w:t>
      </w:r>
      <w:r w:rsidRPr="00644A92">
        <w:rPr>
          <w:sz w:val="24"/>
          <w:szCs w:val="24"/>
          <w:lang w:val="en-US"/>
        </w:rPr>
        <w:tab/>
      </w:r>
      <w:r w:rsidRPr="00644A92">
        <w:rPr>
          <w:sz w:val="24"/>
          <w:szCs w:val="24"/>
        </w:rPr>
        <w:t xml:space="preserve">: </w:t>
      </w:r>
      <w:r w:rsidRPr="00644A92">
        <w:rPr>
          <w:sz w:val="24"/>
          <w:szCs w:val="24"/>
          <w:lang w:val="en-US"/>
        </w:rPr>
        <w:t xml:space="preserve"> </w:t>
      </w:r>
      <w:r w:rsidRPr="00644A92">
        <w:rPr>
          <w:sz w:val="24"/>
          <w:szCs w:val="24"/>
        </w:rPr>
        <w:t>Dr. Rasiman, M.Pd.</w:t>
      </w:r>
    </w:p>
    <w:p w:rsidR="00273BAF" w:rsidRPr="00644A92" w:rsidRDefault="00273BAF" w:rsidP="00273BAF">
      <w:pPr>
        <w:tabs>
          <w:tab w:val="left" w:pos="2160"/>
          <w:tab w:val="left" w:pos="2340"/>
        </w:tabs>
        <w:ind w:left="2340" w:hanging="2340"/>
        <w:rPr>
          <w:sz w:val="24"/>
          <w:szCs w:val="24"/>
          <w:lang w:val="en-US"/>
        </w:rPr>
      </w:pPr>
      <w:r w:rsidRPr="00644A92">
        <w:rPr>
          <w:sz w:val="24"/>
          <w:szCs w:val="24"/>
        </w:rPr>
        <w:t xml:space="preserve">Anggota                </w:t>
      </w:r>
      <w:r w:rsidRPr="00644A92">
        <w:rPr>
          <w:sz w:val="24"/>
          <w:szCs w:val="24"/>
          <w:lang w:val="en-US"/>
        </w:rPr>
        <w:tab/>
      </w:r>
      <w:r w:rsidRPr="00644A92">
        <w:rPr>
          <w:sz w:val="24"/>
          <w:szCs w:val="24"/>
        </w:rPr>
        <w:t xml:space="preserve">: </w:t>
      </w:r>
      <w:r w:rsidRPr="00644A92">
        <w:rPr>
          <w:sz w:val="24"/>
          <w:szCs w:val="24"/>
          <w:lang w:val="en-US"/>
        </w:rPr>
        <w:t xml:space="preserve"> </w:t>
      </w:r>
      <w:r w:rsidRPr="00644A92">
        <w:rPr>
          <w:sz w:val="24"/>
          <w:szCs w:val="24"/>
        </w:rPr>
        <w:t>1.  Arisul Ulumuddin, S.Pd., M.Pd</w:t>
      </w:r>
    </w:p>
    <w:p w:rsidR="00273BAF" w:rsidRPr="00644A92" w:rsidRDefault="00273BAF" w:rsidP="00273BAF">
      <w:pPr>
        <w:tabs>
          <w:tab w:val="left" w:pos="2160"/>
          <w:tab w:val="left" w:pos="2340"/>
        </w:tabs>
        <w:ind w:left="2340" w:hanging="2340"/>
        <w:rPr>
          <w:sz w:val="24"/>
          <w:szCs w:val="24"/>
          <w:lang w:val="en-US"/>
        </w:rPr>
      </w:pPr>
      <w:r w:rsidRPr="00644A92">
        <w:rPr>
          <w:sz w:val="24"/>
          <w:szCs w:val="24"/>
          <w:lang w:val="en-US"/>
        </w:rPr>
        <w:tab/>
      </w:r>
      <w:r w:rsidRPr="00644A92">
        <w:rPr>
          <w:sz w:val="24"/>
          <w:szCs w:val="24"/>
          <w:lang w:val="en-US"/>
        </w:rPr>
        <w:tab/>
        <w:t xml:space="preserve">2. </w:t>
      </w:r>
      <w:r w:rsidRPr="00644A92">
        <w:rPr>
          <w:sz w:val="24"/>
          <w:szCs w:val="24"/>
        </w:rPr>
        <w:t>Ririn Ambarini</w:t>
      </w:r>
      <w:r w:rsidRPr="00644A92">
        <w:rPr>
          <w:sz w:val="24"/>
          <w:szCs w:val="24"/>
          <w:lang w:val="en-US"/>
        </w:rPr>
        <w:t xml:space="preserve">, </w:t>
      </w:r>
      <w:proofErr w:type="spellStart"/>
      <w:proofErr w:type="gramStart"/>
      <w:r w:rsidRPr="00644A92">
        <w:rPr>
          <w:sz w:val="24"/>
          <w:szCs w:val="24"/>
          <w:lang w:val="en-US"/>
        </w:rPr>
        <w:t>S.Pd</w:t>
      </w:r>
      <w:proofErr w:type="spellEnd"/>
      <w:r w:rsidRPr="00644A92">
        <w:rPr>
          <w:sz w:val="24"/>
          <w:szCs w:val="24"/>
          <w:lang w:val="en-US"/>
        </w:rPr>
        <w:t>.,</w:t>
      </w:r>
      <w:proofErr w:type="gramEnd"/>
      <w:r w:rsidRPr="00644A92">
        <w:rPr>
          <w:sz w:val="24"/>
          <w:szCs w:val="24"/>
          <w:lang w:val="en-US"/>
        </w:rPr>
        <w:t xml:space="preserve"> </w:t>
      </w:r>
      <w:proofErr w:type="spellStart"/>
      <w:r w:rsidRPr="00644A92">
        <w:rPr>
          <w:sz w:val="24"/>
          <w:szCs w:val="24"/>
          <w:lang w:val="en-US"/>
        </w:rPr>
        <w:t>M.Hum</w:t>
      </w:r>
      <w:proofErr w:type="spellEnd"/>
      <w:r w:rsidRPr="00644A92">
        <w:rPr>
          <w:sz w:val="24"/>
          <w:szCs w:val="24"/>
          <w:lang w:val="en-US"/>
        </w:rPr>
        <w:t>.</w:t>
      </w:r>
    </w:p>
    <w:p w:rsidR="00273BAF" w:rsidRPr="00644A92" w:rsidRDefault="00273BAF" w:rsidP="00273BAF">
      <w:pPr>
        <w:tabs>
          <w:tab w:val="left" w:pos="2160"/>
          <w:tab w:val="left" w:pos="2340"/>
        </w:tabs>
        <w:ind w:left="2340" w:hanging="2340"/>
        <w:rPr>
          <w:sz w:val="24"/>
          <w:szCs w:val="24"/>
          <w:lang w:val="en-US"/>
        </w:rPr>
      </w:pPr>
      <w:r w:rsidRPr="00644A92">
        <w:rPr>
          <w:sz w:val="24"/>
          <w:szCs w:val="24"/>
          <w:lang w:val="en-US"/>
        </w:rPr>
        <w:tab/>
      </w:r>
      <w:r w:rsidRPr="00644A92">
        <w:rPr>
          <w:sz w:val="24"/>
          <w:szCs w:val="24"/>
          <w:lang w:val="en-US"/>
        </w:rPr>
        <w:tab/>
      </w:r>
      <w:r w:rsidRPr="00644A92">
        <w:rPr>
          <w:sz w:val="24"/>
          <w:szCs w:val="24"/>
        </w:rPr>
        <w:t>3. Lilik Ariyanto</w:t>
      </w:r>
      <w:r w:rsidRPr="00644A92">
        <w:rPr>
          <w:sz w:val="24"/>
          <w:szCs w:val="24"/>
          <w:lang w:val="en-US"/>
        </w:rPr>
        <w:t xml:space="preserve">, </w:t>
      </w:r>
      <w:proofErr w:type="spellStart"/>
      <w:r w:rsidRPr="00644A92">
        <w:rPr>
          <w:sz w:val="24"/>
          <w:szCs w:val="24"/>
          <w:lang w:val="en-US"/>
        </w:rPr>
        <w:t>S.Pd</w:t>
      </w:r>
      <w:proofErr w:type="spellEnd"/>
      <w:r w:rsidRPr="00644A92">
        <w:rPr>
          <w:sz w:val="24"/>
          <w:szCs w:val="24"/>
          <w:lang w:val="en-US"/>
        </w:rPr>
        <w:t xml:space="preserve">, </w:t>
      </w:r>
      <w:proofErr w:type="spellStart"/>
      <w:r w:rsidRPr="00644A92">
        <w:rPr>
          <w:sz w:val="24"/>
          <w:szCs w:val="24"/>
          <w:lang w:val="en-US"/>
        </w:rPr>
        <w:t>M.Pd</w:t>
      </w:r>
      <w:proofErr w:type="spellEnd"/>
      <w:r w:rsidRPr="00644A92">
        <w:rPr>
          <w:sz w:val="24"/>
          <w:szCs w:val="24"/>
          <w:lang w:val="en-US"/>
        </w:rPr>
        <w:t>.</w:t>
      </w:r>
    </w:p>
    <w:p w:rsidR="00273BAF" w:rsidRPr="00644A92" w:rsidRDefault="00273BAF" w:rsidP="00273BAF">
      <w:pPr>
        <w:rPr>
          <w:sz w:val="24"/>
          <w:szCs w:val="24"/>
        </w:rPr>
      </w:pPr>
    </w:p>
    <w:p w:rsidR="00273BAF" w:rsidRPr="00644A92" w:rsidRDefault="00273BAF" w:rsidP="00273BAF">
      <w:pPr>
        <w:rPr>
          <w:sz w:val="24"/>
          <w:szCs w:val="24"/>
        </w:rPr>
      </w:pPr>
    </w:p>
    <w:p w:rsidR="00273BAF" w:rsidRPr="00644A92" w:rsidRDefault="00273BAF" w:rsidP="00273BAF">
      <w:pPr>
        <w:rPr>
          <w:sz w:val="24"/>
          <w:szCs w:val="24"/>
        </w:rPr>
      </w:pPr>
    </w:p>
    <w:p w:rsidR="00273BAF" w:rsidRPr="00644A92" w:rsidRDefault="00273BAF" w:rsidP="00273BAF">
      <w:pPr>
        <w:rPr>
          <w:sz w:val="24"/>
          <w:szCs w:val="24"/>
        </w:rPr>
      </w:pPr>
    </w:p>
    <w:p w:rsidR="00273BAF" w:rsidRPr="00644A92" w:rsidRDefault="00273BAF" w:rsidP="00273BAF">
      <w:pPr>
        <w:rPr>
          <w:sz w:val="24"/>
          <w:szCs w:val="24"/>
          <w:lang w:val="en-US"/>
        </w:rPr>
      </w:pPr>
    </w:p>
    <w:p w:rsidR="00273BAF" w:rsidRPr="00644A92" w:rsidRDefault="00273BAF" w:rsidP="00273BAF">
      <w:pPr>
        <w:rPr>
          <w:sz w:val="24"/>
          <w:szCs w:val="24"/>
          <w:lang w:val="en-US"/>
        </w:rPr>
      </w:pPr>
    </w:p>
    <w:p w:rsidR="00273BAF" w:rsidRPr="00644A92" w:rsidRDefault="00273BAF" w:rsidP="00273BAF">
      <w:pPr>
        <w:rPr>
          <w:sz w:val="24"/>
          <w:szCs w:val="24"/>
          <w:lang w:val="en-US"/>
        </w:rPr>
      </w:pPr>
    </w:p>
    <w:p w:rsidR="00273BAF" w:rsidRPr="00644A92" w:rsidRDefault="00273BAF" w:rsidP="00273BAF">
      <w:pPr>
        <w:rPr>
          <w:sz w:val="24"/>
          <w:szCs w:val="24"/>
          <w:lang w:val="en-US"/>
        </w:rPr>
      </w:pPr>
    </w:p>
    <w:p w:rsidR="00273BAF" w:rsidRPr="00644A92" w:rsidRDefault="00273BAF" w:rsidP="00273BAF">
      <w:pPr>
        <w:rPr>
          <w:sz w:val="24"/>
          <w:szCs w:val="24"/>
          <w:lang w:val="en-US"/>
        </w:rPr>
      </w:pPr>
    </w:p>
    <w:p w:rsidR="00273BAF" w:rsidRPr="00644A92" w:rsidRDefault="00273BAF" w:rsidP="00273BAF">
      <w:pPr>
        <w:rPr>
          <w:sz w:val="24"/>
          <w:szCs w:val="24"/>
          <w:lang w:val="en-US"/>
        </w:rPr>
      </w:pPr>
    </w:p>
    <w:p w:rsidR="00273BAF" w:rsidRPr="00644A92" w:rsidRDefault="00273BAF" w:rsidP="00273BAF">
      <w:pPr>
        <w:rPr>
          <w:sz w:val="24"/>
          <w:szCs w:val="24"/>
          <w:lang w:val="en-US"/>
        </w:rPr>
      </w:pPr>
    </w:p>
    <w:p w:rsidR="00273BAF" w:rsidRPr="00644A92" w:rsidRDefault="00273BAF" w:rsidP="00273BAF">
      <w:pPr>
        <w:rPr>
          <w:sz w:val="24"/>
          <w:szCs w:val="24"/>
          <w:lang w:val="en-US"/>
        </w:rPr>
      </w:pPr>
    </w:p>
    <w:p w:rsidR="00273BAF" w:rsidRDefault="00273BAF" w:rsidP="00273BAF">
      <w:pPr>
        <w:rPr>
          <w:sz w:val="24"/>
          <w:szCs w:val="24"/>
          <w:lang w:val="en-US"/>
        </w:rPr>
      </w:pPr>
    </w:p>
    <w:p w:rsidR="00273BAF" w:rsidRDefault="00273BAF" w:rsidP="00273BAF">
      <w:pPr>
        <w:rPr>
          <w:sz w:val="24"/>
          <w:szCs w:val="24"/>
          <w:lang w:val="en-US"/>
        </w:rPr>
      </w:pPr>
    </w:p>
    <w:p w:rsidR="00273BAF" w:rsidRPr="00644A92" w:rsidRDefault="00273BAF" w:rsidP="00273BAF">
      <w:pPr>
        <w:rPr>
          <w:sz w:val="24"/>
          <w:szCs w:val="24"/>
          <w:lang w:val="en-US"/>
        </w:rPr>
      </w:pPr>
    </w:p>
    <w:p w:rsidR="00273BAF" w:rsidRPr="00644A92" w:rsidRDefault="00273BAF" w:rsidP="00273BAF">
      <w:pPr>
        <w:jc w:val="center"/>
        <w:rPr>
          <w:b/>
          <w:sz w:val="24"/>
          <w:szCs w:val="24"/>
        </w:rPr>
      </w:pPr>
      <w:r w:rsidRPr="00644A92">
        <w:rPr>
          <w:b/>
          <w:sz w:val="24"/>
          <w:szCs w:val="24"/>
        </w:rPr>
        <w:lastRenderedPageBreak/>
        <w:t>KATA PENGANTAR</w:t>
      </w:r>
    </w:p>
    <w:p w:rsidR="00273BAF" w:rsidRPr="00644A92" w:rsidRDefault="00273BAF" w:rsidP="00273BAF">
      <w:pPr>
        <w:spacing w:after="0"/>
        <w:ind w:firstLine="810"/>
        <w:jc w:val="both"/>
        <w:rPr>
          <w:sz w:val="24"/>
          <w:szCs w:val="24"/>
        </w:rPr>
      </w:pPr>
      <w:r w:rsidRPr="00644A92">
        <w:rPr>
          <w:sz w:val="24"/>
          <w:szCs w:val="24"/>
        </w:rPr>
        <w:t>Segala puji bagi Allah S</w:t>
      </w:r>
      <w:r w:rsidRPr="00644A92">
        <w:rPr>
          <w:sz w:val="24"/>
          <w:szCs w:val="24"/>
          <w:lang w:val="en-US"/>
        </w:rPr>
        <w:t>WT</w:t>
      </w:r>
      <w:r w:rsidRPr="00644A92">
        <w:rPr>
          <w:sz w:val="24"/>
          <w:szCs w:val="24"/>
        </w:rPr>
        <w:t xml:space="preserve">., </w:t>
      </w:r>
      <w:proofErr w:type="gramStart"/>
      <w:r w:rsidRPr="00644A92">
        <w:rPr>
          <w:sz w:val="24"/>
          <w:szCs w:val="24"/>
          <w:lang w:val="en-US"/>
        </w:rPr>
        <w:t>y</w:t>
      </w:r>
      <w:r w:rsidRPr="00644A92">
        <w:rPr>
          <w:sz w:val="24"/>
          <w:szCs w:val="24"/>
        </w:rPr>
        <w:t>ang</w:t>
      </w:r>
      <w:proofErr w:type="gramEnd"/>
      <w:r w:rsidRPr="00644A92">
        <w:rPr>
          <w:sz w:val="24"/>
          <w:szCs w:val="24"/>
        </w:rPr>
        <w:t xml:space="preserve"> rahmat-Nya meliputi seluruh ikhtiar tim penyusun Buku Panduan Penelitian ini, sehingga mampu menyelesaikannya dengan baik.</w:t>
      </w:r>
    </w:p>
    <w:p w:rsidR="00273BAF" w:rsidRPr="00644A92" w:rsidRDefault="00273BAF" w:rsidP="00273BAF">
      <w:pPr>
        <w:spacing w:after="0"/>
        <w:ind w:firstLine="810"/>
        <w:jc w:val="both"/>
        <w:rPr>
          <w:sz w:val="24"/>
          <w:szCs w:val="24"/>
          <w:lang w:val="en-US"/>
        </w:rPr>
      </w:pPr>
      <w:r w:rsidRPr="00644A92">
        <w:rPr>
          <w:sz w:val="24"/>
          <w:szCs w:val="24"/>
        </w:rPr>
        <w:t xml:space="preserve">Buku panduan ini diperlukan sebagai </w:t>
      </w:r>
      <w:r w:rsidRPr="00644A92">
        <w:rPr>
          <w:i/>
          <w:sz w:val="24"/>
          <w:szCs w:val="24"/>
        </w:rPr>
        <w:t>guidance</w:t>
      </w:r>
      <w:r w:rsidRPr="00644A92">
        <w:rPr>
          <w:sz w:val="24"/>
          <w:szCs w:val="24"/>
        </w:rPr>
        <w:t xml:space="preserve"> bagi </w:t>
      </w:r>
      <w:r w:rsidRPr="00644A92">
        <w:rPr>
          <w:i/>
          <w:sz w:val="24"/>
          <w:szCs w:val="24"/>
        </w:rPr>
        <w:t>stakeholder</w:t>
      </w:r>
      <w:r w:rsidRPr="00644A92">
        <w:rPr>
          <w:sz w:val="24"/>
          <w:szCs w:val="24"/>
        </w:rPr>
        <w:t xml:space="preserve"> penelitian untuk menjamin peningkatan mutu penelitian  di  lingkungan  UPGRIS.  Secara teknis, panduan ini sangat berguna sebagai acuan kesepahaman antara para pengusul/calon penerima bantuan penelitian dengan tim seleksi dan </w:t>
      </w:r>
      <w:r w:rsidRPr="00644A92">
        <w:rPr>
          <w:i/>
          <w:sz w:val="24"/>
          <w:szCs w:val="24"/>
        </w:rPr>
        <w:t>reviewer</w:t>
      </w:r>
      <w:r w:rsidRPr="00644A92">
        <w:rPr>
          <w:sz w:val="24"/>
          <w:szCs w:val="24"/>
        </w:rPr>
        <w:t xml:space="preserve">. Selain itu, panduan diperlukan guna memberikan arah pengembangan  penelitian  sesuai  dengan  </w:t>
      </w:r>
      <w:r w:rsidRPr="00644A92">
        <w:rPr>
          <w:i/>
          <w:sz w:val="24"/>
          <w:szCs w:val="24"/>
        </w:rPr>
        <w:t xml:space="preserve">roadmap </w:t>
      </w:r>
      <w:r w:rsidRPr="00644A92">
        <w:rPr>
          <w:sz w:val="24"/>
          <w:szCs w:val="24"/>
        </w:rPr>
        <w:t>penelitian  dan  grand design pelaksanaan  Tridharma perguruan tinggi, khususnya yang berbasis pada kegiatan penelitian.</w:t>
      </w:r>
    </w:p>
    <w:p w:rsidR="00273BAF" w:rsidRPr="00644A92" w:rsidRDefault="00273BAF" w:rsidP="00273BAF">
      <w:pPr>
        <w:spacing w:after="0"/>
        <w:ind w:firstLine="810"/>
        <w:jc w:val="both"/>
        <w:rPr>
          <w:sz w:val="24"/>
          <w:szCs w:val="24"/>
          <w:lang w:val="en-US"/>
        </w:rPr>
      </w:pPr>
      <w:r w:rsidRPr="00644A92">
        <w:rPr>
          <w:sz w:val="24"/>
          <w:szCs w:val="24"/>
        </w:rPr>
        <w:t>Kami   berharap,   panduan   ini   tersosialisasikan</w:t>
      </w:r>
      <w:r w:rsidRPr="00644A92">
        <w:rPr>
          <w:sz w:val="24"/>
          <w:szCs w:val="24"/>
          <w:lang w:val="en-US"/>
        </w:rPr>
        <w:t xml:space="preserve"> </w:t>
      </w:r>
      <w:r w:rsidRPr="00644A92">
        <w:rPr>
          <w:sz w:val="24"/>
          <w:szCs w:val="24"/>
        </w:rPr>
        <w:t xml:space="preserve">kepada semua pihak yang terkait dengan pelaksanaan program Puslitpen. Hal ini dimaksudkan untuk memperjelas prosedur teknis dan persyaratan kualitas pengajuan usulan penelitian yang akan dibiayai oleh UPGRIS. Selain itu, buku panduan ini juga berguna untuk memperjelas prosedur teknis pengajuan, seleksi, dan pelaporan penelitian. Pemenuhan   terhadap   ketentuan-ketentuan   yang   ada dalam buku panduan ini, akan mempermudah tim seleksi administratif dan tim </w:t>
      </w:r>
      <w:r w:rsidRPr="00644A92">
        <w:rPr>
          <w:i/>
          <w:sz w:val="24"/>
          <w:szCs w:val="24"/>
        </w:rPr>
        <w:t xml:space="preserve">review </w:t>
      </w:r>
      <w:r w:rsidRPr="00644A92">
        <w:rPr>
          <w:sz w:val="24"/>
          <w:szCs w:val="24"/>
        </w:rPr>
        <w:t xml:space="preserve">untuk melakukan </w:t>
      </w:r>
      <w:r w:rsidRPr="00644A92">
        <w:rPr>
          <w:i/>
          <w:sz w:val="24"/>
          <w:szCs w:val="24"/>
        </w:rPr>
        <w:t>assasement</w:t>
      </w:r>
      <w:r w:rsidRPr="00644A92">
        <w:rPr>
          <w:sz w:val="24"/>
          <w:szCs w:val="24"/>
        </w:rPr>
        <w:t xml:space="preserve"> penelitian yang diajukan. Semuanya itu dilakukan untuk menjamin   peningkatan   mutu   penelitian  UPGRIS</w:t>
      </w:r>
      <w:r w:rsidRPr="00644A92">
        <w:rPr>
          <w:sz w:val="24"/>
          <w:szCs w:val="24"/>
          <w:lang w:val="en-US"/>
        </w:rPr>
        <w:t xml:space="preserve">. </w:t>
      </w:r>
    </w:p>
    <w:p w:rsidR="00273BAF" w:rsidRPr="00644A92" w:rsidRDefault="00273BAF" w:rsidP="00273BAF">
      <w:pPr>
        <w:spacing w:after="0"/>
        <w:ind w:firstLine="810"/>
        <w:jc w:val="both"/>
        <w:rPr>
          <w:sz w:val="24"/>
          <w:szCs w:val="24"/>
        </w:rPr>
      </w:pPr>
      <w:r w:rsidRPr="00644A92">
        <w:rPr>
          <w:sz w:val="24"/>
          <w:szCs w:val="24"/>
        </w:rPr>
        <w:t>Akhirnya, atas nama Ketua LPPM UPGRIS menyampaikan terima kasih yang sebesar-besarnya kepada semua tim penyusun dan Pimpinan UPGRIS yang memungkinkan terbitnya buku panduan Penelitian ini.</w:t>
      </w:r>
    </w:p>
    <w:p w:rsidR="00273BAF" w:rsidRPr="00644A92" w:rsidRDefault="00273BAF" w:rsidP="00273BAF">
      <w:pPr>
        <w:spacing w:after="0"/>
        <w:rPr>
          <w:sz w:val="24"/>
          <w:szCs w:val="24"/>
        </w:rPr>
      </w:pPr>
      <w:r w:rsidRPr="00644A92">
        <w:rPr>
          <w:sz w:val="24"/>
          <w:szCs w:val="24"/>
        </w:rPr>
        <w:t>Jazakumullah ahsanal-jaza’.</w:t>
      </w:r>
    </w:p>
    <w:p w:rsidR="00273BAF" w:rsidRPr="00644A92" w:rsidRDefault="00273BAF" w:rsidP="00273BAF">
      <w:pPr>
        <w:spacing w:after="0"/>
        <w:ind w:left="7110"/>
        <w:rPr>
          <w:sz w:val="24"/>
          <w:szCs w:val="24"/>
          <w:lang w:val="en-US"/>
        </w:rPr>
      </w:pPr>
    </w:p>
    <w:p w:rsidR="00273BAF" w:rsidRPr="00644A92" w:rsidRDefault="00273BAF" w:rsidP="00273BAF">
      <w:pPr>
        <w:spacing w:after="0"/>
        <w:ind w:left="7110"/>
        <w:rPr>
          <w:sz w:val="24"/>
          <w:szCs w:val="24"/>
          <w:lang w:val="en-US"/>
        </w:rPr>
      </w:pPr>
    </w:p>
    <w:p w:rsidR="00273BAF" w:rsidRPr="00644A92" w:rsidRDefault="00273BAF" w:rsidP="00273BAF">
      <w:pPr>
        <w:spacing w:after="0"/>
        <w:ind w:left="5580"/>
        <w:rPr>
          <w:sz w:val="24"/>
          <w:szCs w:val="24"/>
        </w:rPr>
      </w:pPr>
      <w:r w:rsidRPr="00644A92">
        <w:rPr>
          <w:sz w:val="24"/>
          <w:szCs w:val="24"/>
        </w:rPr>
        <w:t xml:space="preserve">Semarang,  </w:t>
      </w:r>
      <w:r>
        <w:rPr>
          <w:sz w:val="24"/>
          <w:szCs w:val="24"/>
        </w:rPr>
        <w:t>Januari  2016</w:t>
      </w:r>
    </w:p>
    <w:p w:rsidR="00273BAF" w:rsidRPr="00644A92" w:rsidRDefault="00273BAF" w:rsidP="00273BAF">
      <w:pPr>
        <w:spacing w:after="0"/>
        <w:ind w:left="7110"/>
        <w:rPr>
          <w:sz w:val="24"/>
          <w:szCs w:val="24"/>
          <w:lang w:val="en-US"/>
        </w:rPr>
      </w:pPr>
    </w:p>
    <w:p w:rsidR="00273BAF" w:rsidRPr="00644A92" w:rsidRDefault="00273BAF" w:rsidP="00273BAF">
      <w:pPr>
        <w:spacing w:after="0"/>
        <w:ind w:left="7110"/>
        <w:rPr>
          <w:sz w:val="24"/>
          <w:szCs w:val="24"/>
          <w:lang w:val="en-US"/>
        </w:rPr>
      </w:pPr>
    </w:p>
    <w:p w:rsidR="00273BAF" w:rsidRPr="00644A92" w:rsidRDefault="00273BAF" w:rsidP="00273BAF">
      <w:pPr>
        <w:spacing w:after="0"/>
        <w:ind w:left="5580"/>
        <w:rPr>
          <w:sz w:val="24"/>
          <w:szCs w:val="24"/>
        </w:rPr>
      </w:pPr>
      <w:r w:rsidRPr="00644A92">
        <w:rPr>
          <w:sz w:val="24"/>
          <w:szCs w:val="24"/>
        </w:rPr>
        <w:t xml:space="preserve">Ketua LPPM </w:t>
      </w:r>
    </w:p>
    <w:p w:rsidR="00273BAF" w:rsidRPr="00644A92" w:rsidRDefault="00273BAF" w:rsidP="00273BAF">
      <w:pPr>
        <w:spacing w:after="0" w:line="360" w:lineRule="auto"/>
        <w:jc w:val="center"/>
        <w:rPr>
          <w:b/>
          <w:sz w:val="24"/>
          <w:szCs w:val="24"/>
          <w:lang w:val="en-US"/>
        </w:rPr>
      </w:pPr>
    </w:p>
    <w:p w:rsidR="00273BAF" w:rsidRPr="00644A92" w:rsidRDefault="00273BAF" w:rsidP="00273BAF">
      <w:pPr>
        <w:spacing w:after="0" w:line="360" w:lineRule="auto"/>
        <w:jc w:val="center"/>
        <w:rPr>
          <w:b/>
          <w:sz w:val="24"/>
          <w:szCs w:val="24"/>
          <w:lang w:val="en-US"/>
        </w:rPr>
      </w:pPr>
    </w:p>
    <w:p w:rsidR="00C66664" w:rsidRDefault="00C66664"/>
    <w:sectPr w:rsidR="00C66664" w:rsidSect="0028386F">
      <w:footerReference w:type="default" r:id="rId7"/>
      <w:pgSz w:w="11906" w:h="16838"/>
      <w:pgMar w:top="1440" w:right="1440" w:bottom="1440" w:left="1440"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BEF" w:rsidRDefault="004F0BEF" w:rsidP="0028386F">
      <w:pPr>
        <w:spacing w:after="0" w:line="240" w:lineRule="auto"/>
      </w:pPr>
      <w:r>
        <w:separator/>
      </w:r>
    </w:p>
  </w:endnote>
  <w:endnote w:type="continuationSeparator" w:id="0">
    <w:p w:rsidR="004F0BEF" w:rsidRDefault="004F0BEF" w:rsidP="00283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793104"/>
      <w:docPartObj>
        <w:docPartGallery w:val="Page Numbers (Bottom of Page)"/>
        <w:docPartUnique/>
      </w:docPartObj>
    </w:sdtPr>
    <w:sdtEndPr>
      <w:rPr>
        <w:noProof/>
      </w:rPr>
    </w:sdtEndPr>
    <w:sdtContent>
      <w:p w:rsidR="0028386F" w:rsidRDefault="0028386F">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28386F" w:rsidRDefault="002838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BEF" w:rsidRDefault="004F0BEF" w:rsidP="0028386F">
      <w:pPr>
        <w:spacing w:after="0" w:line="240" w:lineRule="auto"/>
      </w:pPr>
      <w:r>
        <w:separator/>
      </w:r>
    </w:p>
  </w:footnote>
  <w:footnote w:type="continuationSeparator" w:id="0">
    <w:p w:rsidR="004F0BEF" w:rsidRDefault="004F0BEF" w:rsidP="002838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BAF"/>
    <w:rsid w:val="00273BAF"/>
    <w:rsid w:val="0028386F"/>
    <w:rsid w:val="004F0BEF"/>
    <w:rsid w:val="00C6666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3EECB-5CC7-4013-B424-1620766F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BAF"/>
    <w:pPr>
      <w:spacing w:after="200" w:line="276" w:lineRule="auto"/>
    </w:pPr>
    <w:rPr>
      <w:rFonts w:ascii="Calibri" w:eastAsia="Times New Roman" w:hAnsi="Calibri" w:cs="Arial"/>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86F"/>
    <w:rPr>
      <w:rFonts w:ascii="Calibri" w:eastAsia="Times New Roman" w:hAnsi="Calibri" w:cs="Arial"/>
      <w:lang w:eastAsia="id-ID"/>
    </w:rPr>
  </w:style>
  <w:style w:type="paragraph" w:styleId="Footer">
    <w:name w:val="footer"/>
    <w:basedOn w:val="Normal"/>
    <w:link w:val="FooterChar"/>
    <w:uiPriority w:val="99"/>
    <w:unhideWhenUsed/>
    <w:rsid w:val="00283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86F"/>
    <w:rPr>
      <w:rFonts w:ascii="Calibri" w:eastAsia="Times New Roman" w:hAnsi="Calibri" w:cs="Arial"/>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RASIMAN</dc:creator>
  <cp:keywords/>
  <dc:description/>
  <cp:lastModifiedBy>RASIMAN</cp:lastModifiedBy>
  <cp:revision>2</cp:revision>
  <dcterms:created xsi:type="dcterms:W3CDTF">2016-01-21T06:30:00Z</dcterms:created>
  <dcterms:modified xsi:type="dcterms:W3CDTF">2016-01-21T06:32:00Z</dcterms:modified>
</cp:coreProperties>
</file>